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F41AC1" w:rsidRDefault="00E12DC7" w14:paraId="7D8E386D" w14:textId="77777777">
      <w:pPr>
        <w:pStyle w:val="Textoindependiente"/>
        <w:ind w:left="410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0" distR="0" simplePos="0" relativeHeight="15729152" behindDoc="0" locked="0" layoutInCell="1" allowOverlap="1" wp14:anchorId="549A6240" wp14:editId="41B8235E">
            <wp:simplePos x="0" y="0"/>
            <wp:positionH relativeFrom="page">
              <wp:posOffset>0</wp:posOffset>
            </wp:positionH>
            <wp:positionV relativeFrom="page">
              <wp:posOffset>9968904</wp:posOffset>
            </wp:positionV>
            <wp:extent cx="7772400" cy="8949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894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noProof/>
          <w:sz w:val="20"/>
        </w:rPr>
        <w:drawing>
          <wp:inline distT="0" distB="0" distL="0" distR="0" wp14:anchorId="50319920" wp14:editId="19CC4183">
            <wp:extent cx="1322715" cy="1001268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2715" cy="1001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AC1" w:rsidRDefault="00F41AC1" w14:paraId="5417A568" w14:textId="77777777">
      <w:pPr>
        <w:pStyle w:val="Textoindependiente"/>
        <w:spacing w:before="132"/>
        <w:rPr>
          <w:rFonts w:ascii="Times New Roman"/>
        </w:rPr>
      </w:pPr>
    </w:p>
    <w:p w:rsidR="00FB0C99" w:rsidRDefault="00FB0C99" w14:paraId="1D84DFEB" w14:textId="77777777">
      <w:pPr>
        <w:pStyle w:val="Ttulo1"/>
        <w:spacing w:line="237" w:lineRule="auto"/>
        <w:ind w:left="4192" w:right="4097"/>
        <w:rPr>
          <w:spacing w:val="-2"/>
        </w:rPr>
      </w:pPr>
    </w:p>
    <w:p w:rsidR="00F41AC1" w:rsidRDefault="00E12DC7" w14:paraId="2A3171B5" w14:textId="727CB89F">
      <w:pPr>
        <w:pStyle w:val="Ttulo1"/>
        <w:spacing w:line="237" w:lineRule="auto"/>
        <w:ind w:left="4192" w:right="4097"/>
        <w:rPr>
          <w:spacing w:val="-4"/>
        </w:rPr>
      </w:pPr>
      <w:r>
        <w:rPr>
          <w:spacing w:val="-2"/>
        </w:rPr>
        <w:t>CRONOGRAMA IPA-00</w:t>
      </w:r>
      <w:r w:rsidR="00495480">
        <w:rPr>
          <w:spacing w:val="-2"/>
        </w:rPr>
        <w:t>4</w:t>
      </w:r>
      <w:r>
        <w:rPr>
          <w:spacing w:val="-2"/>
        </w:rPr>
        <w:t>-</w:t>
      </w:r>
      <w:r>
        <w:rPr>
          <w:spacing w:val="-4"/>
        </w:rPr>
        <w:t>2026</w:t>
      </w:r>
    </w:p>
    <w:p w:rsidR="00FB0C99" w:rsidRDefault="00FB0C99" w14:paraId="3F500F1E" w14:textId="77777777">
      <w:pPr>
        <w:pStyle w:val="Ttulo1"/>
        <w:spacing w:line="237" w:lineRule="auto"/>
        <w:ind w:left="4192" w:right="4097"/>
        <w:rPr>
          <w:spacing w:val="-4"/>
        </w:rPr>
      </w:pPr>
    </w:p>
    <w:p w:rsidR="00FB0C99" w:rsidRDefault="00FB0C99" w14:paraId="3159C6B3" w14:textId="77777777">
      <w:pPr>
        <w:pStyle w:val="Ttulo1"/>
        <w:spacing w:line="237" w:lineRule="auto"/>
        <w:ind w:left="4192" w:right="4097"/>
      </w:pPr>
    </w:p>
    <w:p w:rsidR="00FB0C99" w:rsidP="00FB0C99" w:rsidRDefault="00E12DC7" w14:paraId="77034E3B" w14:textId="77777777">
      <w:pPr>
        <w:spacing w:before="5" w:line="237" w:lineRule="auto"/>
        <w:ind w:left="94" w:right="7"/>
        <w:jc w:val="center"/>
        <w:rPr>
          <w:b/>
          <w:spacing w:val="-2"/>
        </w:rPr>
      </w:pPr>
      <w:r>
        <w:rPr>
          <w:b/>
        </w:rPr>
        <w:t>Procedimiento</w:t>
      </w:r>
      <w:r>
        <w:rPr>
          <w:b/>
          <w:spacing w:val="-5"/>
        </w:rPr>
        <w:t xml:space="preserve"> </w:t>
      </w:r>
      <w:r>
        <w:rPr>
          <w:b/>
        </w:rPr>
        <w:t>para</w:t>
      </w:r>
      <w:r>
        <w:rPr>
          <w:b/>
          <w:spacing w:val="-5"/>
        </w:rPr>
        <w:t xml:space="preserve"> </w:t>
      </w:r>
      <w:r>
        <w:rPr>
          <w:b/>
        </w:rPr>
        <w:t>la</w:t>
      </w:r>
      <w:r>
        <w:rPr>
          <w:b/>
          <w:spacing w:val="-5"/>
        </w:rPr>
        <w:t xml:space="preserve"> </w:t>
      </w:r>
      <w:r>
        <w:rPr>
          <w:b/>
        </w:rPr>
        <w:t>selección</w:t>
      </w:r>
      <w:r>
        <w:rPr>
          <w:b/>
          <w:spacing w:val="-5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Aliados</w:t>
      </w:r>
      <w:r>
        <w:rPr>
          <w:b/>
          <w:spacing w:val="-4"/>
        </w:rPr>
        <w:t xml:space="preserve"> </w:t>
      </w:r>
      <w:r>
        <w:rPr>
          <w:b/>
        </w:rPr>
        <w:t>Estratégicos</w:t>
      </w:r>
      <w:r>
        <w:rPr>
          <w:b/>
          <w:spacing w:val="-4"/>
        </w:rPr>
        <w:t xml:space="preserve"> </w:t>
      </w:r>
      <w:r>
        <w:rPr>
          <w:b/>
        </w:rPr>
        <w:t>para</w:t>
      </w:r>
      <w:r>
        <w:rPr>
          <w:b/>
          <w:spacing w:val="-5"/>
        </w:rPr>
        <w:t xml:space="preserve"> </w:t>
      </w:r>
      <w:r>
        <w:rPr>
          <w:b/>
        </w:rPr>
        <w:t>la</w:t>
      </w:r>
      <w:r>
        <w:rPr>
          <w:b/>
          <w:spacing w:val="-6"/>
        </w:rPr>
        <w:t xml:space="preserve"> </w:t>
      </w:r>
      <w:r>
        <w:rPr>
          <w:b/>
        </w:rPr>
        <w:t>Ejecución</w:t>
      </w:r>
      <w:r>
        <w:rPr>
          <w:b/>
          <w:spacing w:val="-5"/>
        </w:rPr>
        <w:t xml:space="preserve"> </w:t>
      </w:r>
      <w:r>
        <w:rPr>
          <w:b/>
        </w:rPr>
        <w:t xml:space="preserve">de </w:t>
      </w:r>
      <w:r>
        <w:rPr>
          <w:b/>
          <w:spacing w:val="-2"/>
        </w:rPr>
        <w:t>Proyectos</w:t>
      </w:r>
    </w:p>
    <w:p w:rsidR="00FB0C99" w:rsidP="00FB0C99" w:rsidRDefault="00FB0C99" w14:paraId="688AE39E" w14:textId="77777777">
      <w:pPr>
        <w:spacing w:before="5" w:line="237" w:lineRule="auto"/>
        <w:ind w:left="94" w:right="7"/>
        <w:jc w:val="center"/>
        <w:rPr>
          <w:b/>
          <w:spacing w:val="-2"/>
        </w:rPr>
      </w:pPr>
    </w:p>
    <w:p w:rsidRPr="00104421" w:rsidR="00495480" w:rsidP="00495480" w:rsidRDefault="00E12DC7" w14:paraId="2D7B21FC" w14:textId="77777777">
      <w:pPr>
        <w:pStyle w:val="Textoindependiente"/>
        <w:spacing w:line="276" w:lineRule="auto"/>
        <w:ind w:right="107"/>
        <w:jc w:val="both"/>
        <w:rPr>
          <w:color w:val="000000" w:themeColor="text1"/>
        </w:rPr>
      </w:pPr>
      <w:r w:rsidRPr="00D0097B">
        <w:rPr>
          <w:b/>
        </w:rPr>
        <w:t xml:space="preserve">Objeto: </w:t>
      </w:r>
      <w:r w:rsidRPr="00104421" w:rsidR="00495480">
        <w:rPr>
          <w:color w:val="000000" w:themeColor="text1"/>
        </w:rPr>
        <w:t xml:space="preserve">Prestar servicios tecnológicos especializados para el fortalecimiento de la infraestructura tecnológica del </w:t>
      </w:r>
      <w:proofErr w:type="spellStart"/>
      <w:r w:rsidRPr="00104421" w:rsidR="00495480">
        <w:rPr>
          <w:color w:val="000000" w:themeColor="text1"/>
        </w:rPr>
        <w:t>ColCERT</w:t>
      </w:r>
      <w:proofErr w:type="spellEnd"/>
      <w:r w:rsidRPr="00104421" w:rsidR="00495480">
        <w:rPr>
          <w:color w:val="000000" w:themeColor="text1"/>
        </w:rPr>
        <w:t xml:space="preserve">, mediante la actualización de licenciamiento especializado en seguridad digital, así como la prestación de servicios técnicos asociados a dicho licenciamiento, incluyendo el monitoreo, detección y respuesta ante incidentes de seguridad digital (MDR), y el soporte y mantenimiento del sistema de </w:t>
      </w:r>
      <w:proofErr w:type="spellStart"/>
      <w:r w:rsidRPr="00104421" w:rsidR="00495480">
        <w:rPr>
          <w:color w:val="000000" w:themeColor="text1"/>
        </w:rPr>
        <w:t>videowall</w:t>
      </w:r>
      <w:proofErr w:type="spellEnd"/>
      <w:r w:rsidRPr="00104421" w:rsidR="00495480">
        <w:rPr>
          <w:color w:val="000000" w:themeColor="text1"/>
        </w:rPr>
        <w:t>, de conformidad con las condiciones y alcances definidos en el Anexo Técnico, en el marco de la ejecución del Componente 1 del contrato interadministrativo suscrito entre la Corporación Agencia Nacional de Gobierno Digital – AND y el Fondo Único de Tecnologías de la Información y las Comunicaciones – FUTIC.</w:t>
      </w:r>
    </w:p>
    <w:p w:rsidR="00F41AC1" w:rsidP="00495480" w:rsidRDefault="00F41AC1" w14:paraId="2323F9A4" w14:textId="387741BA">
      <w:pPr>
        <w:pStyle w:val="Textoindependiente"/>
        <w:ind w:right="105"/>
        <w:jc w:val="both"/>
      </w:pPr>
    </w:p>
    <w:p w:rsidR="00F41AC1" w:rsidRDefault="00F41AC1" w14:paraId="362CC2E0" w14:textId="77777777">
      <w:pPr>
        <w:pStyle w:val="Textoindependiente"/>
        <w:spacing w:before="1"/>
      </w:pPr>
    </w:p>
    <w:p w:rsidR="00F41AC1" w:rsidRDefault="00E12DC7" w14:paraId="6E3CCAFD" w14:textId="77777777">
      <w:pPr>
        <w:pStyle w:val="Ttulo1"/>
      </w:pPr>
      <w:r>
        <w:rPr>
          <w:spacing w:val="-2"/>
        </w:rPr>
        <w:t>CRONOGRAMA</w:t>
      </w:r>
    </w:p>
    <w:p w:rsidR="00F41AC1" w:rsidRDefault="00F41AC1" w14:paraId="4D0BFB00" w14:textId="77777777">
      <w:pPr>
        <w:pStyle w:val="Textoindependiente"/>
        <w:rPr>
          <w:b/>
          <w:sz w:val="16"/>
        </w:rPr>
      </w:pPr>
    </w:p>
    <w:p w:rsidR="00F41AC1" w:rsidRDefault="00F41AC1" w14:paraId="5FA90BFC" w14:textId="77777777">
      <w:pPr>
        <w:pStyle w:val="Textoindependiente"/>
        <w:rPr>
          <w:b/>
          <w:sz w:val="16"/>
        </w:rPr>
      </w:pPr>
    </w:p>
    <w:tbl>
      <w:tblPr>
        <w:tblW w:w="0" w:type="auto"/>
        <w:tblInd w:w="2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3"/>
        <w:gridCol w:w="3822"/>
      </w:tblGrid>
      <w:tr w:rsidR="00FB0C99" w:rsidTr="039049B3" w14:paraId="1542E9CA" w14:textId="77777777">
        <w:trPr>
          <w:trHeight w:val="265"/>
        </w:trPr>
        <w:tc>
          <w:tcPr>
            <w:tcW w:w="5953" w:type="dxa"/>
            <w:shd w:val="clear" w:color="auto" w:fill="BEBEBE"/>
            <w:tcMar/>
          </w:tcPr>
          <w:p w:rsidR="00FB0C99" w:rsidP="00A4475B" w:rsidRDefault="00FB0C99" w14:paraId="3C33423E" w14:textId="77777777">
            <w:pPr>
              <w:pStyle w:val="TableParagraph"/>
              <w:spacing w:before="0" w:line="245" w:lineRule="exact"/>
              <w:ind w:left="7"/>
              <w:rPr>
                <w:b/>
              </w:rPr>
            </w:pPr>
            <w:r>
              <w:rPr>
                <w:b/>
                <w:spacing w:val="-4"/>
              </w:rPr>
              <w:t>ITEM</w:t>
            </w:r>
          </w:p>
        </w:tc>
        <w:tc>
          <w:tcPr>
            <w:tcW w:w="3822" w:type="dxa"/>
            <w:shd w:val="clear" w:color="auto" w:fill="BEBEBE"/>
            <w:tcMar/>
          </w:tcPr>
          <w:p w:rsidR="00FB0C99" w:rsidP="00A4475B" w:rsidRDefault="00FB0C99" w14:paraId="15811D04" w14:textId="77777777">
            <w:pPr>
              <w:pStyle w:val="TableParagraph"/>
              <w:spacing w:before="0" w:line="245" w:lineRule="exact"/>
              <w:ind w:right="1"/>
              <w:rPr>
                <w:b/>
              </w:rPr>
            </w:pPr>
            <w:r>
              <w:rPr>
                <w:b/>
                <w:spacing w:val="-2"/>
              </w:rPr>
              <w:t>FECHA</w:t>
            </w:r>
          </w:p>
        </w:tc>
      </w:tr>
      <w:tr w:rsidR="00FB0C99" w:rsidTr="039049B3" w14:paraId="5CC65EFB" w14:textId="77777777">
        <w:trPr>
          <w:trHeight w:val="465"/>
        </w:trPr>
        <w:tc>
          <w:tcPr>
            <w:tcW w:w="5953" w:type="dxa"/>
            <w:tcMar/>
          </w:tcPr>
          <w:p w:rsidR="00FB0C99" w:rsidP="00A4475B" w:rsidRDefault="00FB0C99" w14:paraId="430F9ADD" w14:textId="77777777">
            <w:pPr>
              <w:pStyle w:val="TableParagraph"/>
              <w:spacing w:before="99"/>
              <w:ind w:left="110"/>
              <w:jc w:val="left"/>
            </w:pPr>
            <w:r>
              <w:t>Remisión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Invitación</w:t>
            </w:r>
          </w:p>
        </w:tc>
        <w:tc>
          <w:tcPr>
            <w:tcW w:w="3822" w:type="dxa"/>
            <w:tcMar/>
          </w:tcPr>
          <w:p w:rsidR="00FB0C99" w:rsidP="00A4475B" w:rsidRDefault="00FB0C99" w14:paraId="48B4D7C4" w14:textId="729473D6">
            <w:pPr>
              <w:pStyle w:val="TableParagraph"/>
              <w:spacing w:before="99"/>
            </w:pPr>
            <w:r w:rsidR="00FB0C99">
              <w:rPr/>
              <w:t>1</w:t>
            </w:r>
            <w:r w:rsidR="3CAE89AD">
              <w:rPr/>
              <w:t>4</w:t>
            </w:r>
            <w:r w:rsidRPr="00D0097B" w:rsidR="00FB0C99">
              <w:rPr/>
              <w:t xml:space="preserve"> </w:t>
            </w:r>
            <w:r w:rsidR="00FB0C99">
              <w:rPr/>
              <w:t>de</w:t>
            </w:r>
            <w:r w:rsidR="00FB0C99">
              <w:rPr>
                <w:spacing w:val="-1"/>
              </w:rPr>
              <w:t xml:space="preserve"> </w:t>
            </w:r>
            <w:r w:rsidR="00FB0C99">
              <w:rPr/>
              <w:t>febrero</w:t>
            </w:r>
            <w:r w:rsidR="00FB0C99">
              <w:rPr>
                <w:spacing w:val="-2"/>
              </w:rPr>
              <w:t xml:space="preserve"> </w:t>
            </w:r>
            <w:r w:rsidR="00FB0C99">
              <w:rPr/>
              <w:t>de</w:t>
            </w:r>
            <w:r w:rsidR="00FB0C99">
              <w:rPr>
                <w:spacing w:val="-1"/>
              </w:rPr>
              <w:t xml:space="preserve"> </w:t>
            </w:r>
            <w:r w:rsidR="00FB0C99">
              <w:rPr>
                <w:spacing w:val="-4"/>
              </w:rPr>
              <w:t>2026</w:t>
            </w:r>
          </w:p>
        </w:tc>
      </w:tr>
      <w:tr w:rsidR="00FB0C99" w:rsidTr="039049B3" w14:paraId="424C356B" w14:textId="77777777">
        <w:trPr>
          <w:trHeight w:val="450"/>
        </w:trPr>
        <w:tc>
          <w:tcPr>
            <w:tcW w:w="5953" w:type="dxa"/>
            <w:tcMar/>
          </w:tcPr>
          <w:p w:rsidR="00FB0C99" w:rsidP="00A4475B" w:rsidRDefault="00FB0C99" w14:paraId="4136A8C9" w14:textId="77777777">
            <w:pPr>
              <w:pStyle w:val="TableParagraph"/>
              <w:spacing w:before="89"/>
              <w:ind w:left="110"/>
              <w:jc w:val="left"/>
            </w:pPr>
            <w:r>
              <w:t>Presentación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ofertas</w:t>
            </w:r>
          </w:p>
        </w:tc>
        <w:tc>
          <w:tcPr>
            <w:tcW w:w="3822" w:type="dxa"/>
            <w:tcMar/>
          </w:tcPr>
          <w:p w:rsidR="00FB0C99" w:rsidP="00A4475B" w:rsidRDefault="00FB0C99" w14:paraId="68F60C8C" w14:textId="7A005786">
            <w:pPr>
              <w:pStyle w:val="TableParagraph"/>
              <w:spacing w:before="89"/>
              <w:ind w:right="2"/>
            </w:pPr>
            <w:r>
              <w:t>1</w:t>
            </w:r>
            <w:r w:rsidR="34831A02">
              <w:t xml:space="preserve">7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febrero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 xml:space="preserve">2026 antes de las 5 p.m. </w:t>
            </w:r>
          </w:p>
        </w:tc>
      </w:tr>
      <w:tr w:rsidR="00FB0C99" w:rsidTr="039049B3" w14:paraId="7F06C3DE" w14:textId="77777777">
        <w:trPr>
          <w:trHeight w:val="455"/>
        </w:trPr>
        <w:tc>
          <w:tcPr>
            <w:tcW w:w="5953" w:type="dxa"/>
            <w:tcMar/>
          </w:tcPr>
          <w:p w:rsidR="00FB0C99" w:rsidP="00A4475B" w:rsidRDefault="00FB0C99" w14:paraId="00AA2C8E" w14:textId="77777777">
            <w:pPr>
              <w:pStyle w:val="TableParagraph"/>
              <w:spacing w:before="94"/>
              <w:ind w:left="110"/>
              <w:jc w:val="left"/>
            </w:pPr>
            <w:r>
              <w:t>Evaluación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cotizaciones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presentadas</w:t>
            </w:r>
          </w:p>
        </w:tc>
        <w:tc>
          <w:tcPr>
            <w:tcW w:w="3822" w:type="dxa"/>
            <w:tcMar/>
          </w:tcPr>
          <w:p w:rsidR="00FB0C99" w:rsidP="00A4475B" w:rsidRDefault="00FB0C99" w14:paraId="1B7BFF88" w14:textId="61493397">
            <w:pPr>
              <w:pStyle w:val="TableParagraph"/>
              <w:spacing w:before="94"/>
              <w:ind w:right="2"/>
            </w:pPr>
            <w:r>
              <w:t>1</w:t>
            </w:r>
            <w:r w:rsidR="7061C73A">
              <w:t>8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febrero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</w:tr>
      <w:tr w:rsidR="00FB0C99" w:rsidTr="039049B3" w14:paraId="6729719B" w14:textId="77777777">
        <w:trPr>
          <w:trHeight w:val="555"/>
        </w:trPr>
        <w:tc>
          <w:tcPr>
            <w:tcW w:w="5953" w:type="dxa"/>
            <w:tcMar/>
          </w:tcPr>
          <w:p w:rsidR="00FB0C99" w:rsidP="00A4475B" w:rsidRDefault="00FB0C99" w14:paraId="41952195" w14:textId="77777777">
            <w:pPr>
              <w:pStyle w:val="TableParagraph"/>
              <w:ind w:left="110"/>
              <w:jc w:val="left"/>
            </w:pPr>
            <w:r>
              <w:t>Traslado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>informe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evaluación</w:t>
            </w:r>
          </w:p>
        </w:tc>
        <w:tc>
          <w:tcPr>
            <w:tcW w:w="3822" w:type="dxa"/>
            <w:tcMar/>
          </w:tcPr>
          <w:p w:rsidR="00FB0C99" w:rsidP="00A4475B" w:rsidRDefault="6D1D3CAB" w14:paraId="11363204" w14:textId="1F6BBF57">
            <w:pPr>
              <w:pStyle w:val="TableParagraph"/>
              <w:ind w:right="2"/>
            </w:pPr>
            <w:r>
              <w:rPr>
                <w:spacing w:val="-5"/>
              </w:rPr>
              <w:t>19</w:t>
            </w:r>
            <w:r w:rsidR="00FB0C99">
              <w:rPr>
                <w:spacing w:val="-5"/>
              </w:rPr>
              <w:t xml:space="preserve"> </w:t>
            </w:r>
            <w:r w:rsidR="00FB0C99">
              <w:t>de</w:t>
            </w:r>
            <w:r w:rsidR="00FB0C99">
              <w:rPr>
                <w:spacing w:val="-1"/>
              </w:rPr>
              <w:t xml:space="preserve"> </w:t>
            </w:r>
            <w:r w:rsidR="00FB0C99">
              <w:t>febrero</w:t>
            </w:r>
            <w:r w:rsidR="00FB0C99">
              <w:rPr>
                <w:spacing w:val="-3"/>
              </w:rPr>
              <w:t xml:space="preserve"> </w:t>
            </w:r>
            <w:r w:rsidR="00FB0C99">
              <w:t>de</w:t>
            </w:r>
            <w:r w:rsidR="00FB0C99">
              <w:rPr>
                <w:spacing w:val="-1"/>
              </w:rPr>
              <w:t xml:space="preserve"> </w:t>
            </w:r>
            <w:r w:rsidR="00FB0C99">
              <w:rPr>
                <w:spacing w:val="-4"/>
              </w:rPr>
              <w:t>2026</w:t>
            </w:r>
          </w:p>
        </w:tc>
      </w:tr>
      <w:tr w:rsidR="00FB0C99" w:rsidTr="039049B3" w14:paraId="02E63FDB" w14:textId="77777777">
        <w:trPr>
          <w:trHeight w:val="545"/>
        </w:trPr>
        <w:tc>
          <w:tcPr>
            <w:tcW w:w="5953" w:type="dxa"/>
            <w:tcMar/>
          </w:tcPr>
          <w:p w:rsidR="00FB0C99" w:rsidP="00A4475B" w:rsidRDefault="00FB0C99" w14:paraId="3BF84351" w14:textId="77777777">
            <w:pPr>
              <w:pStyle w:val="TableParagraph"/>
              <w:ind w:left="110"/>
              <w:jc w:val="left"/>
            </w:pPr>
            <w:r>
              <w:t>Adjudicación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celebración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contrato</w:t>
            </w:r>
          </w:p>
        </w:tc>
        <w:tc>
          <w:tcPr>
            <w:tcW w:w="3822" w:type="dxa"/>
            <w:tcMar/>
          </w:tcPr>
          <w:p w:rsidR="00FB0C99" w:rsidP="00A4475B" w:rsidRDefault="00FB0C99" w14:paraId="3E3B4581" w14:textId="5D99E1EB">
            <w:pPr>
              <w:pStyle w:val="TableParagraph"/>
              <w:ind w:right="2"/>
            </w:pPr>
            <w:r>
              <w:t>2</w:t>
            </w:r>
            <w:r w:rsidR="38E6E0E1">
              <w:t>0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febrero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</w:tr>
    </w:tbl>
    <w:p w:rsidR="00F41AC1" w:rsidRDefault="00F41AC1" w14:paraId="733DAC58" w14:textId="77777777">
      <w:pPr>
        <w:pStyle w:val="Textoindependiente"/>
        <w:rPr>
          <w:b/>
          <w:sz w:val="16"/>
        </w:rPr>
      </w:pPr>
    </w:p>
    <w:p w:rsidR="00F41AC1" w:rsidRDefault="00F41AC1" w14:paraId="20099818" w14:textId="77777777">
      <w:pPr>
        <w:pStyle w:val="Textoindependiente"/>
        <w:rPr>
          <w:b/>
          <w:sz w:val="16"/>
        </w:rPr>
      </w:pPr>
    </w:p>
    <w:p w:rsidR="00F41AC1" w:rsidRDefault="00F41AC1" w14:paraId="2B1C8864" w14:textId="77777777">
      <w:pPr>
        <w:pStyle w:val="Textoindependiente"/>
        <w:rPr>
          <w:b/>
          <w:sz w:val="16"/>
        </w:rPr>
      </w:pPr>
    </w:p>
    <w:p w:rsidR="00F41AC1" w:rsidRDefault="00F41AC1" w14:paraId="00A93C99" w14:textId="77777777">
      <w:pPr>
        <w:pStyle w:val="Textoindependiente"/>
        <w:rPr>
          <w:b/>
          <w:sz w:val="16"/>
        </w:rPr>
      </w:pPr>
    </w:p>
    <w:p w:rsidR="00F41AC1" w:rsidRDefault="00F41AC1" w14:paraId="77866C01" w14:textId="77777777">
      <w:pPr>
        <w:pStyle w:val="Textoindependiente"/>
        <w:rPr>
          <w:b/>
          <w:sz w:val="16"/>
        </w:rPr>
      </w:pPr>
    </w:p>
    <w:p w:rsidR="00F41AC1" w:rsidRDefault="00F41AC1" w14:paraId="7AEA6BEE" w14:textId="77777777">
      <w:pPr>
        <w:pStyle w:val="Textoindependiente"/>
        <w:rPr>
          <w:b/>
          <w:sz w:val="16"/>
        </w:rPr>
      </w:pPr>
    </w:p>
    <w:p w:rsidR="00F41AC1" w:rsidRDefault="00F41AC1" w14:paraId="0E3B81B9" w14:textId="77777777">
      <w:pPr>
        <w:pStyle w:val="Textoindependiente"/>
        <w:rPr>
          <w:b/>
          <w:sz w:val="16"/>
        </w:rPr>
      </w:pPr>
    </w:p>
    <w:p w:rsidR="00F41AC1" w:rsidRDefault="00F41AC1" w14:paraId="1BEC5E37" w14:textId="77777777">
      <w:pPr>
        <w:pStyle w:val="Textoindependiente"/>
        <w:rPr>
          <w:b/>
          <w:sz w:val="16"/>
        </w:rPr>
      </w:pPr>
    </w:p>
    <w:p w:rsidR="00F41AC1" w:rsidRDefault="00F41AC1" w14:paraId="3E9E4C75" w14:textId="77777777">
      <w:pPr>
        <w:pStyle w:val="Textoindependiente"/>
        <w:rPr>
          <w:b/>
          <w:sz w:val="16"/>
        </w:rPr>
      </w:pPr>
    </w:p>
    <w:p w:rsidR="00F41AC1" w:rsidRDefault="00F41AC1" w14:paraId="4162084A" w14:textId="77777777">
      <w:pPr>
        <w:pStyle w:val="Textoindependiente"/>
        <w:spacing w:before="168"/>
        <w:rPr>
          <w:b/>
          <w:sz w:val="16"/>
        </w:rPr>
      </w:pPr>
    </w:p>
    <w:p w:rsidR="00F41AC1" w:rsidRDefault="00E12DC7" w14:paraId="68E4E8C1" w14:textId="77777777">
      <w:pPr>
        <w:ind w:left="195"/>
        <w:rPr>
          <w:sz w:val="16"/>
        </w:rPr>
      </w:pPr>
      <w:r>
        <w:rPr>
          <w:noProof/>
          <w:sz w:val="16"/>
        </w:rPr>
        <w:drawing>
          <wp:anchor distT="0" distB="0" distL="0" distR="0" simplePos="0" relativeHeight="15729664" behindDoc="0" locked="0" layoutInCell="1" allowOverlap="1" wp14:anchorId="4BF9ECBF" wp14:editId="4DFC3107">
            <wp:simplePos x="0" y="0"/>
            <wp:positionH relativeFrom="page">
              <wp:posOffset>5310363</wp:posOffset>
            </wp:positionH>
            <wp:positionV relativeFrom="paragraph">
              <wp:posOffset>67972</wp:posOffset>
            </wp:positionV>
            <wp:extent cx="949325" cy="51395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513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777777"/>
          <w:sz w:val="16"/>
        </w:rPr>
        <w:t>CORPORACIÓN</w:t>
      </w:r>
      <w:r>
        <w:rPr>
          <w:color w:val="777777"/>
          <w:spacing w:val="-2"/>
          <w:sz w:val="16"/>
        </w:rPr>
        <w:t xml:space="preserve"> </w:t>
      </w:r>
      <w:r>
        <w:rPr>
          <w:color w:val="777777"/>
          <w:sz w:val="16"/>
        </w:rPr>
        <w:t>AGENCIA</w:t>
      </w:r>
      <w:r>
        <w:rPr>
          <w:color w:val="777777"/>
          <w:spacing w:val="-4"/>
          <w:sz w:val="16"/>
        </w:rPr>
        <w:t xml:space="preserve"> </w:t>
      </w:r>
      <w:r>
        <w:rPr>
          <w:color w:val="777777"/>
          <w:sz w:val="16"/>
        </w:rPr>
        <w:t>NACIONAL</w:t>
      </w:r>
      <w:r>
        <w:rPr>
          <w:color w:val="777777"/>
          <w:spacing w:val="-5"/>
          <w:sz w:val="16"/>
        </w:rPr>
        <w:t xml:space="preserve"> </w:t>
      </w:r>
      <w:r>
        <w:rPr>
          <w:color w:val="777777"/>
          <w:sz w:val="16"/>
        </w:rPr>
        <w:t>DE</w:t>
      </w:r>
      <w:r>
        <w:rPr>
          <w:color w:val="777777"/>
          <w:spacing w:val="-8"/>
          <w:sz w:val="16"/>
        </w:rPr>
        <w:t xml:space="preserve"> </w:t>
      </w:r>
      <w:r>
        <w:rPr>
          <w:color w:val="777777"/>
          <w:sz w:val="16"/>
        </w:rPr>
        <w:t>GOBIERNO</w:t>
      </w:r>
      <w:r>
        <w:rPr>
          <w:color w:val="777777"/>
          <w:spacing w:val="-5"/>
          <w:sz w:val="16"/>
        </w:rPr>
        <w:t xml:space="preserve"> </w:t>
      </w:r>
      <w:r>
        <w:rPr>
          <w:color w:val="777777"/>
          <w:spacing w:val="-2"/>
          <w:sz w:val="16"/>
        </w:rPr>
        <w:t>DIGITAL</w:t>
      </w:r>
    </w:p>
    <w:p w:rsidR="00F41AC1" w:rsidRDefault="00F41AC1" w14:paraId="30C22734" w14:textId="77777777">
      <w:pPr>
        <w:pStyle w:val="Textoindependiente"/>
        <w:spacing w:before="1"/>
        <w:rPr>
          <w:sz w:val="16"/>
        </w:rPr>
      </w:pPr>
    </w:p>
    <w:p w:rsidR="00F41AC1" w:rsidRDefault="00E12DC7" w14:paraId="2366CFBB" w14:textId="77777777">
      <w:pPr>
        <w:spacing w:before="1" w:line="242" w:lineRule="auto"/>
        <w:ind w:left="195" w:right="4154"/>
        <w:rPr>
          <w:sz w:val="13"/>
        </w:rPr>
      </w:pPr>
      <w:r>
        <w:rPr>
          <w:color w:val="777777"/>
          <w:sz w:val="13"/>
        </w:rPr>
        <w:t>Edificio</w:t>
      </w:r>
      <w:r>
        <w:rPr>
          <w:color w:val="777777"/>
          <w:spacing w:val="-4"/>
          <w:sz w:val="13"/>
        </w:rPr>
        <w:t xml:space="preserve"> </w:t>
      </w:r>
      <w:r>
        <w:rPr>
          <w:color w:val="777777"/>
          <w:sz w:val="13"/>
        </w:rPr>
        <w:t>Murillo</w:t>
      </w:r>
      <w:r>
        <w:rPr>
          <w:color w:val="777777"/>
          <w:spacing w:val="-4"/>
          <w:sz w:val="13"/>
        </w:rPr>
        <w:t xml:space="preserve"> </w:t>
      </w:r>
      <w:r>
        <w:rPr>
          <w:color w:val="777777"/>
          <w:sz w:val="13"/>
        </w:rPr>
        <w:t>Toro</w:t>
      </w:r>
      <w:r>
        <w:rPr>
          <w:color w:val="777777"/>
          <w:spacing w:val="-3"/>
          <w:sz w:val="13"/>
        </w:rPr>
        <w:t xml:space="preserve"> </w:t>
      </w:r>
      <w:proofErr w:type="spellStart"/>
      <w:r>
        <w:rPr>
          <w:color w:val="777777"/>
          <w:sz w:val="13"/>
        </w:rPr>
        <w:t>Cra</w:t>
      </w:r>
      <w:proofErr w:type="spellEnd"/>
      <w:r>
        <w:rPr>
          <w:color w:val="777777"/>
          <w:sz w:val="13"/>
        </w:rPr>
        <w:t>.</w:t>
      </w:r>
      <w:r>
        <w:rPr>
          <w:color w:val="777777"/>
          <w:spacing w:val="-7"/>
          <w:sz w:val="13"/>
        </w:rPr>
        <w:t xml:space="preserve"> </w:t>
      </w:r>
      <w:r>
        <w:rPr>
          <w:color w:val="777777"/>
          <w:sz w:val="13"/>
        </w:rPr>
        <w:t>8a</w:t>
      </w:r>
      <w:r>
        <w:rPr>
          <w:color w:val="777777"/>
          <w:spacing w:val="-2"/>
          <w:sz w:val="13"/>
        </w:rPr>
        <w:t xml:space="preserve"> </w:t>
      </w:r>
      <w:r>
        <w:rPr>
          <w:color w:val="777777"/>
          <w:sz w:val="13"/>
        </w:rPr>
        <w:t>entre</w:t>
      </w:r>
      <w:r>
        <w:rPr>
          <w:color w:val="777777"/>
          <w:spacing w:val="-7"/>
          <w:sz w:val="13"/>
        </w:rPr>
        <w:t xml:space="preserve"> </w:t>
      </w:r>
      <w:r>
        <w:rPr>
          <w:color w:val="777777"/>
          <w:sz w:val="13"/>
        </w:rPr>
        <w:t>calles</w:t>
      </w:r>
      <w:r>
        <w:rPr>
          <w:color w:val="777777"/>
          <w:spacing w:val="-2"/>
          <w:sz w:val="13"/>
        </w:rPr>
        <w:t xml:space="preserve"> </w:t>
      </w:r>
      <w:r>
        <w:rPr>
          <w:color w:val="777777"/>
          <w:sz w:val="13"/>
        </w:rPr>
        <w:t>12</w:t>
      </w:r>
      <w:r>
        <w:rPr>
          <w:color w:val="777777"/>
          <w:spacing w:val="-2"/>
          <w:sz w:val="13"/>
        </w:rPr>
        <w:t xml:space="preserve"> </w:t>
      </w:r>
      <w:r>
        <w:rPr>
          <w:color w:val="777777"/>
          <w:sz w:val="13"/>
        </w:rPr>
        <w:t>y</w:t>
      </w:r>
      <w:r>
        <w:rPr>
          <w:color w:val="777777"/>
          <w:spacing w:val="-6"/>
          <w:sz w:val="13"/>
        </w:rPr>
        <w:t xml:space="preserve"> </w:t>
      </w:r>
      <w:r>
        <w:rPr>
          <w:color w:val="777777"/>
          <w:sz w:val="13"/>
        </w:rPr>
        <w:t>13</w:t>
      </w:r>
      <w:r>
        <w:rPr>
          <w:color w:val="777777"/>
          <w:spacing w:val="-2"/>
          <w:sz w:val="13"/>
        </w:rPr>
        <w:t xml:space="preserve"> </w:t>
      </w:r>
      <w:r>
        <w:rPr>
          <w:color w:val="777777"/>
          <w:sz w:val="13"/>
        </w:rPr>
        <w:t>pisos</w:t>
      </w:r>
      <w:r>
        <w:rPr>
          <w:color w:val="777777"/>
          <w:spacing w:val="-2"/>
          <w:sz w:val="13"/>
        </w:rPr>
        <w:t xml:space="preserve"> </w:t>
      </w:r>
      <w:r>
        <w:rPr>
          <w:color w:val="777777"/>
          <w:sz w:val="13"/>
        </w:rPr>
        <w:t>1</w:t>
      </w:r>
      <w:r>
        <w:rPr>
          <w:color w:val="777777"/>
          <w:spacing w:val="-2"/>
          <w:sz w:val="13"/>
        </w:rPr>
        <w:t xml:space="preserve"> </w:t>
      </w:r>
      <w:r>
        <w:rPr>
          <w:color w:val="777777"/>
          <w:sz w:val="13"/>
        </w:rPr>
        <w:t>y</w:t>
      </w:r>
      <w:r>
        <w:rPr>
          <w:color w:val="777777"/>
          <w:spacing w:val="-6"/>
          <w:sz w:val="13"/>
        </w:rPr>
        <w:t xml:space="preserve"> </w:t>
      </w:r>
      <w:r>
        <w:rPr>
          <w:color w:val="777777"/>
          <w:sz w:val="13"/>
        </w:rPr>
        <w:t>2,</w:t>
      </w:r>
      <w:r>
        <w:rPr>
          <w:color w:val="777777"/>
          <w:spacing w:val="-7"/>
          <w:sz w:val="13"/>
        </w:rPr>
        <w:t xml:space="preserve"> </w:t>
      </w:r>
      <w:r>
        <w:rPr>
          <w:color w:val="777777"/>
          <w:sz w:val="13"/>
        </w:rPr>
        <w:t>Bogotá,</w:t>
      </w:r>
      <w:r>
        <w:rPr>
          <w:color w:val="777777"/>
          <w:spacing w:val="-7"/>
          <w:sz w:val="13"/>
        </w:rPr>
        <w:t xml:space="preserve"> </w:t>
      </w:r>
      <w:r>
        <w:rPr>
          <w:color w:val="777777"/>
          <w:sz w:val="13"/>
        </w:rPr>
        <w:t xml:space="preserve">Colombia. Teléfono: 301 6537266 – E-mail: </w:t>
      </w:r>
      <w:hyperlink r:id="rId7">
        <w:r w:rsidR="00F41AC1">
          <w:rPr>
            <w:color w:val="0000FF"/>
            <w:sz w:val="13"/>
            <w:u w:val="single" w:color="0000FF"/>
          </w:rPr>
          <w:t>agencianacionaldigital@and.gov.co</w:t>
        </w:r>
      </w:hyperlink>
    </w:p>
    <w:p w:rsidRPr="00495480" w:rsidR="00F41AC1" w:rsidP="00495480" w:rsidRDefault="00E12DC7" w14:paraId="2C6FB5B3" w14:textId="12EC2516">
      <w:pPr>
        <w:spacing w:line="259" w:lineRule="auto"/>
        <w:ind w:left="195" w:right="4154"/>
        <w:rPr>
          <w:sz w:val="13"/>
        </w:rPr>
      </w:pPr>
      <w:r>
        <w:rPr>
          <w:rFonts w:ascii="Georgia" w:hAnsi="Georgia"/>
          <w:color w:val="777777"/>
          <w:sz w:val="16"/>
        </w:rPr>
        <w:t>X</w:t>
      </w:r>
      <w:r>
        <w:rPr>
          <w:color w:val="777777"/>
          <w:sz w:val="13"/>
        </w:rPr>
        <w:t>:</w:t>
      </w:r>
      <w:r>
        <w:rPr>
          <w:color w:val="777777"/>
          <w:spacing w:val="-1"/>
          <w:sz w:val="13"/>
        </w:rPr>
        <w:t xml:space="preserve"> </w:t>
      </w:r>
      <w:r>
        <w:rPr>
          <w:color w:val="777777"/>
          <w:sz w:val="13"/>
        </w:rPr>
        <w:t>@ANDigital_Col;</w:t>
      </w:r>
      <w:r>
        <w:rPr>
          <w:color w:val="777777"/>
          <w:spacing w:val="40"/>
          <w:sz w:val="13"/>
        </w:rPr>
        <w:t xml:space="preserve"> </w:t>
      </w:r>
      <w:r>
        <w:rPr>
          <w:color w:val="777777"/>
          <w:sz w:val="13"/>
        </w:rPr>
        <w:t>Facebook:</w:t>
      </w:r>
      <w:r>
        <w:rPr>
          <w:color w:val="777777"/>
          <w:spacing w:val="-1"/>
          <w:sz w:val="13"/>
        </w:rPr>
        <w:t xml:space="preserve"> </w:t>
      </w:r>
      <w:r>
        <w:rPr>
          <w:color w:val="777777"/>
          <w:sz w:val="13"/>
        </w:rPr>
        <w:t>Corporación</w:t>
      </w:r>
      <w:r>
        <w:rPr>
          <w:color w:val="777777"/>
          <w:spacing w:val="-3"/>
          <w:sz w:val="13"/>
        </w:rPr>
        <w:t xml:space="preserve"> </w:t>
      </w:r>
      <w:r>
        <w:rPr>
          <w:color w:val="777777"/>
          <w:sz w:val="13"/>
        </w:rPr>
        <w:t>Agencia</w:t>
      </w:r>
      <w:r>
        <w:rPr>
          <w:color w:val="777777"/>
          <w:spacing w:val="-1"/>
          <w:sz w:val="13"/>
        </w:rPr>
        <w:t xml:space="preserve"> </w:t>
      </w:r>
      <w:r>
        <w:rPr>
          <w:color w:val="777777"/>
          <w:sz w:val="13"/>
        </w:rPr>
        <w:t>Nacional</w:t>
      </w:r>
      <w:r>
        <w:rPr>
          <w:color w:val="777777"/>
          <w:spacing w:val="-2"/>
          <w:sz w:val="13"/>
        </w:rPr>
        <w:t xml:space="preserve"> </w:t>
      </w:r>
      <w:r>
        <w:rPr>
          <w:color w:val="777777"/>
          <w:sz w:val="13"/>
        </w:rPr>
        <w:t>de</w:t>
      </w:r>
      <w:r>
        <w:rPr>
          <w:color w:val="777777"/>
          <w:spacing w:val="-5"/>
          <w:sz w:val="13"/>
        </w:rPr>
        <w:t xml:space="preserve"> </w:t>
      </w:r>
      <w:r>
        <w:rPr>
          <w:color w:val="777777"/>
          <w:sz w:val="13"/>
        </w:rPr>
        <w:t>Gobierno</w:t>
      </w:r>
      <w:r>
        <w:rPr>
          <w:color w:val="777777"/>
          <w:spacing w:val="-1"/>
          <w:sz w:val="13"/>
        </w:rPr>
        <w:t xml:space="preserve"> </w:t>
      </w:r>
      <w:r>
        <w:rPr>
          <w:color w:val="777777"/>
          <w:sz w:val="13"/>
        </w:rPr>
        <w:t xml:space="preserve">Digital </w:t>
      </w:r>
      <w:r w:rsidR="00F41AC1">
        <w:rPr>
          <w:color w:val="0000FF"/>
          <w:spacing w:val="-2"/>
          <w:sz w:val="13"/>
          <w:u w:val="single" w:color="0000FF"/>
        </w:rPr>
        <w:t>www.and.gov.co</w:t>
      </w:r>
      <w:r>
        <w:rPr>
          <w:noProof/>
          <w:sz w:val="20"/>
        </w:rPr>
        <w:drawing>
          <wp:anchor distT="0" distB="0" distL="0" distR="0" simplePos="0" relativeHeight="487587840" behindDoc="1" locked="0" layoutInCell="1" allowOverlap="1" wp14:anchorId="5EF1CAFC" wp14:editId="7D04FF88">
            <wp:simplePos x="0" y="0"/>
            <wp:positionH relativeFrom="page">
              <wp:posOffset>3723640</wp:posOffset>
            </wp:positionH>
            <wp:positionV relativeFrom="paragraph">
              <wp:posOffset>222926</wp:posOffset>
            </wp:positionV>
            <wp:extent cx="537845" cy="53339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845" cy="533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Pr="00495480" w:rsidR="00F41AC1">
      <w:type w:val="continuous"/>
      <w:pgSz w:w="12240" w:h="15840" w:orient="portrait"/>
      <w:pgMar w:top="560" w:right="1080" w:bottom="0" w:left="1080" w:header="720" w:footer="720" w:gutter="0"/>
      <w:pgBorders w:offsetFrom="page">
        <w:top w:val="single" w:color="000000" w:sz="4" w:space="24"/>
        <w:left w:val="single" w:color="000000" w:sz="4" w:space="24"/>
        <w:bottom w:val="single" w:color="000000" w:sz="4" w:space="24"/>
        <w:right w:val="single" w:color="000000" w:sz="4" w:space="24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AC1"/>
    <w:rsid w:val="000D2C75"/>
    <w:rsid w:val="00495480"/>
    <w:rsid w:val="00947C57"/>
    <w:rsid w:val="00A229D2"/>
    <w:rsid w:val="00D0097B"/>
    <w:rsid w:val="00E12DC7"/>
    <w:rsid w:val="00F41AC1"/>
    <w:rsid w:val="00FB0C99"/>
    <w:rsid w:val="039049B3"/>
    <w:rsid w:val="34831A02"/>
    <w:rsid w:val="38E6E0E1"/>
    <w:rsid w:val="3CAE89AD"/>
    <w:rsid w:val="5273F733"/>
    <w:rsid w:val="6D1D3CAB"/>
    <w:rsid w:val="7061C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74B5243"/>
  <w15:docId w15:val="{96F51444-99BA-4542-A537-56763B378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Verdana" w:hAnsi="Verdana" w:eastAsia="Verdana" w:cs="Verdana"/>
      <w:lang w:val="es-ES"/>
    </w:rPr>
  </w:style>
  <w:style w:type="paragraph" w:styleId="Ttulo1">
    <w:name w:val="heading 1"/>
    <w:basedOn w:val="Normal"/>
    <w:uiPriority w:val="9"/>
    <w:qFormat/>
    <w:pPr>
      <w:ind w:left="94"/>
      <w:jc w:val="center"/>
      <w:outlineLvl w:val="0"/>
    </w:pPr>
    <w:rPr>
      <w:b/>
      <w:bC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before="139"/>
      <w:ind w:left="8"/>
      <w:jc w:val="center"/>
    </w:pPr>
  </w:style>
  <w:style w:type="character" w:styleId="normaltextrun" w:customStyle="1">
    <w:name w:val="normaltextrun"/>
    <w:basedOn w:val="Fuentedeprrafopredeter"/>
    <w:rsid w:val="00D0097B"/>
  </w:style>
  <w:style w:type="character" w:styleId="apple-converted-space" w:customStyle="1">
    <w:name w:val="apple-converted-space"/>
    <w:basedOn w:val="Fuentedeprrafopredeter"/>
    <w:rsid w:val="00D00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4.png" Id="rId8" /><Relationship Type="http://schemas.openxmlformats.org/officeDocument/2006/relationships/webSettings" Target="webSettings.xml" Id="rId3" /><Relationship Type="http://schemas.openxmlformats.org/officeDocument/2006/relationships/hyperlink" Target="mailto:agencianacionaldigital@and.gov.co" TargetMode="Externa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3.png" Id="rId6" /><Relationship Type="http://schemas.openxmlformats.org/officeDocument/2006/relationships/image" Target="media/image2.png" Id="rId5" /><Relationship Type="http://schemas.openxmlformats.org/officeDocument/2006/relationships/theme" Target="theme/theme1.xml" Id="rId10" /><Relationship Type="http://schemas.openxmlformats.org/officeDocument/2006/relationships/image" Target="media/image1.png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César Eduardo Torres Sopó</dc:creator>
  <lastModifiedBy>Maria Alejandra Hernandez Segura</lastModifiedBy>
  <revision>6</revision>
  <dcterms:created xsi:type="dcterms:W3CDTF">2026-02-14T12:50:00.0000000Z</dcterms:created>
  <dcterms:modified xsi:type="dcterms:W3CDTF">2026-02-14T12:51:38.4826177Z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2026-02-09T00:00:00Z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2026-02-12T00:00:00Z</vt:filetime>
  </property>
</Properties>
</file>